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5E89" w14:textId="77777777" w:rsidR="00002B22" w:rsidRPr="00B2296E" w:rsidRDefault="00002B22" w:rsidP="00597151">
      <w:pPr>
        <w:tabs>
          <w:tab w:val="left" w:pos="6345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B2296E">
        <w:rPr>
          <w:sz w:val="18"/>
          <w:szCs w:val="18"/>
        </w:rPr>
        <w:t xml:space="preserve">RH/FOND  </w:t>
      </w:r>
      <w:r w:rsidRPr="00B2296E">
        <w:rPr>
          <w:b/>
          <w:sz w:val="18"/>
          <w:szCs w:val="18"/>
        </w:rPr>
        <w:t>MINISTARSTVO ZNANOSTI OBRAZOVANJA I ŠPORTA</w:t>
      </w:r>
      <w:r w:rsidR="00FC68D0" w:rsidRPr="00B2296E">
        <w:rPr>
          <w:b/>
          <w:sz w:val="18"/>
          <w:szCs w:val="18"/>
        </w:rPr>
        <w:tab/>
      </w:r>
    </w:p>
    <w:p w14:paraId="69EC7074" w14:textId="77777777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RAZDJEL     </w:t>
      </w:r>
      <w:r w:rsidRPr="00B2296E">
        <w:rPr>
          <w:b/>
          <w:sz w:val="18"/>
          <w:szCs w:val="18"/>
        </w:rPr>
        <w:t>080</w:t>
      </w:r>
      <w:r w:rsidRPr="00B2296E">
        <w:rPr>
          <w:sz w:val="18"/>
          <w:szCs w:val="18"/>
        </w:rPr>
        <w:t xml:space="preserve">      GLAVA    </w:t>
      </w:r>
      <w:r w:rsidRPr="00B2296E">
        <w:rPr>
          <w:b/>
          <w:sz w:val="18"/>
          <w:szCs w:val="18"/>
        </w:rPr>
        <w:t>015</w:t>
      </w:r>
    </w:p>
    <w:p w14:paraId="2EA3054F" w14:textId="1D2A4D0B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PRORAČUNSKI KORISNIK  </w:t>
      </w:r>
      <w:r w:rsidRPr="00B2296E">
        <w:rPr>
          <w:b/>
          <w:sz w:val="18"/>
          <w:szCs w:val="18"/>
        </w:rPr>
        <w:t>OSNOVNA ŠKOLA</w:t>
      </w:r>
      <w:r w:rsidR="003D7356">
        <w:rPr>
          <w:b/>
          <w:sz w:val="18"/>
          <w:szCs w:val="18"/>
        </w:rPr>
        <w:t xml:space="preserve"> IVAN GORAN KOVAČIĆ GORA</w:t>
      </w:r>
    </w:p>
    <w:p w14:paraId="3F0F6225" w14:textId="1A61FD55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RAZINA     </w:t>
      </w:r>
      <w:r w:rsidRPr="00B2296E">
        <w:rPr>
          <w:b/>
          <w:sz w:val="18"/>
          <w:szCs w:val="18"/>
        </w:rPr>
        <w:t>31</w:t>
      </w:r>
      <w:r w:rsidRPr="00B2296E">
        <w:rPr>
          <w:sz w:val="18"/>
          <w:szCs w:val="18"/>
        </w:rPr>
        <w:t xml:space="preserve">   RKDP  </w:t>
      </w:r>
      <w:r w:rsidR="003D7356">
        <w:rPr>
          <w:b/>
          <w:sz w:val="18"/>
          <w:szCs w:val="18"/>
        </w:rPr>
        <w:t>11603</w:t>
      </w:r>
      <w:r w:rsidRPr="00B2296E">
        <w:rPr>
          <w:sz w:val="18"/>
          <w:szCs w:val="18"/>
        </w:rPr>
        <w:t xml:space="preserve">   MATIČNI BROJ  </w:t>
      </w:r>
      <w:r w:rsidR="003D7356">
        <w:rPr>
          <w:b/>
          <w:sz w:val="18"/>
          <w:szCs w:val="18"/>
        </w:rPr>
        <w:t>03082997</w:t>
      </w:r>
      <w:r w:rsidRPr="00B2296E">
        <w:rPr>
          <w:sz w:val="18"/>
          <w:szCs w:val="18"/>
        </w:rPr>
        <w:t xml:space="preserve">   OIB  </w:t>
      </w:r>
      <w:r w:rsidR="003D7356">
        <w:rPr>
          <w:b/>
          <w:sz w:val="18"/>
          <w:szCs w:val="18"/>
        </w:rPr>
        <w:t>52208131924</w:t>
      </w:r>
    </w:p>
    <w:p w14:paraId="4C34F2FE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ŠIFRARSKA OZNAKA    </w:t>
      </w:r>
      <w:r w:rsidRPr="00B2296E">
        <w:rPr>
          <w:b/>
          <w:sz w:val="18"/>
          <w:szCs w:val="18"/>
        </w:rPr>
        <w:t>8520</w:t>
      </w:r>
    </w:p>
    <w:p w14:paraId="265AD40A" w14:textId="20B9A152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IBAN PRI OTP BANCI   </w:t>
      </w:r>
      <w:r w:rsidR="003D7356">
        <w:rPr>
          <w:b/>
          <w:sz w:val="18"/>
          <w:szCs w:val="18"/>
        </w:rPr>
        <w:t>HR 1224070001188012963</w:t>
      </w:r>
    </w:p>
    <w:p w14:paraId="05854E57" w14:textId="77777777" w:rsidR="00593950" w:rsidRPr="00B2296E" w:rsidRDefault="00593950" w:rsidP="00002B22">
      <w:pPr>
        <w:rPr>
          <w:sz w:val="18"/>
          <w:szCs w:val="18"/>
        </w:rPr>
      </w:pPr>
    </w:p>
    <w:p w14:paraId="661B16C0" w14:textId="197E2062" w:rsidR="00445454" w:rsidRPr="00B2296E" w:rsidRDefault="00593950" w:rsidP="00593950">
      <w:pPr>
        <w:jc w:val="center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BILJEŠKE </w:t>
      </w:r>
      <w:r w:rsidR="00F05188" w:rsidRPr="00B2296E">
        <w:rPr>
          <w:b/>
          <w:sz w:val="18"/>
          <w:szCs w:val="18"/>
        </w:rPr>
        <w:t xml:space="preserve">U FINANCIJSKE IZVJEŠTAJE ZA </w:t>
      </w:r>
      <w:r w:rsidR="00957EF3">
        <w:rPr>
          <w:b/>
          <w:sz w:val="18"/>
          <w:szCs w:val="18"/>
        </w:rPr>
        <w:t>202</w:t>
      </w:r>
      <w:r w:rsidR="00451D07">
        <w:rPr>
          <w:b/>
          <w:sz w:val="18"/>
          <w:szCs w:val="18"/>
        </w:rPr>
        <w:t>4</w:t>
      </w:r>
      <w:r w:rsidR="00957EF3">
        <w:rPr>
          <w:b/>
          <w:sz w:val="18"/>
          <w:szCs w:val="18"/>
        </w:rPr>
        <w:t>.</w:t>
      </w:r>
      <w:r w:rsidRPr="00B2296E">
        <w:rPr>
          <w:b/>
          <w:sz w:val="18"/>
          <w:szCs w:val="18"/>
        </w:rPr>
        <w:t xml:space="preserve"> GODINU</w:t>
      </w:r>
    </w:p>
    <w:p w14:paraId="3844B7F7" w14:textId="16AD2074" w:rsidR="00002B22" w:rsidRPr="00B2296E" w:rsidRDefault="00593950">
      <w:pPr>
        <w:rPr>
          <w:sz w:val="18"/>
          <w:szCs w:val="18"/>
        </w:rPr>
      </w:pPr>
      <w:r w:rsidRPr="00B2296E">
        <w:rPr>
          <w:sz w:val="18"/>
          <w:szCs w:val="18"/>
        </w:rPr>
        <w:t>Financijska  izvješća   su sastavljena sukladno odredbama Pravilnika o proračunskom računovodstvu i financijskom planu</w:t>
      </w:r>
      <w:r w:rsidR="00451D07">
        <w:rPr>
          <w:sz w:val="18"/>
          <w:szCs w:val="18"/>
        </w:rPr>
        <w:t>.</w:t>
      </w:r>
    </w:p>
    <w:p w14:paraId="3F524E01" w14:textId="77777777" w:rsidR="00555D09" w:rsidRPr="00B2296E" w:rsidRDefault="00555D09">
      <w:pPr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OBRAZAAC PR-RAS</w:t>
      </w:r>
    </w:p>
    <w:p w14:paraId="53875CF2" w14:textId="0D80B4AD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prihodi i</w:t>
      </w:r>
      <w:r w:rsidR="00957EF3">
        <w:rPr>
          <w:sz w:val="18"/>
          <w:szCs w:val="18"/>
        </w:rPr>
        <w:t xml:space="preserve"> primici u 20</w:t>
      </w:r>
      <w:r w:rsidR="00497396">
        <w:rPr>
          <w:sz w:val="18"/>
          <w:szCs w:val="18"/>
        </w:rPr>
        <w:t>2</w:t>
      </w:r>
      <w:r w:rsidR="00451D07">
        <w:rPr>
          <w:sz w:val="18"/>
          <w:szCs w:val="18"/>
        </w:rPr>
        <w:t>4</w:t>
      </w:r>
      <w:r w:rsidR="003D7356">
        <w:rPr>
          <w:sz w:val="18"/>
          <w:szCs w:val="18"/>
        </w:rPr>
        <w:t>. g</w:t>
      </w:r>
      <w:r w:rsidRPr="00B2296E">
        <w:rPr>
          <w:sz w:val="18"/>
          <w:szCs w:val="18"/>
        </w:rPr>
        <w:t xml:space="preserve">odini  su                       </w:t>
      </w:r>
      <w:r w:rsidR="009F5AD0">
        <w:rPr>
          <w:sz w:val="18"/>
          <w:szCs w:val="18"/>
        </w:rPr>
        <w:t>879.308,73</w:t>
      </w:r>
      <w:r w:rsidR="002858C3">
        <w:rPr>
          <w:sz w:val="18"/>
          <w:szCs w:val="18"/>
        </w:rPr>
        <w:t xml:space="preserve"> EUR</w:t>
      </w:r>
    </w:p>
    <w:p w14:paraId="0B058EED" w14:textId="6C7A3FB0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Ukupno ostvareni rashodi u 20</w:t>
      </w:r>
      <w:r w:rsidR="009F5AD0">
        <w:rPr>
          <w:sz w:val="18"/>
          <w:szCs w:val="18"/>
        </w:rPr>
        <w:t>24</w:t>
      </w:r>
      <w:r>
        <w:rPr>
          <w:sz w:val="18"/>
          <w:szCs w:val="18"/>
        </w:rPr>
        <w:t>.</w:t>
      </w:r>
      <w:r w:rsidR="003D7356">
        <w:rPr>
          <w:sz w:val="18"/>
          <w:szCs w:val="18"/>
        </w:rPr>
        <w:t xml:space="preserve"> g</w:t>
      </w:r>
      <w:r w:rsidR="00FE435B" w:rsidRPr="00B2296E">
        <w:rPr>
          <w:sz w:val="18"/>
          <w:szCs w:val="18"/>
        </w:rPr>
        <w:t xml:space="preserve">odini  su                                      </w:t>
      </w:r>
      <w:r w:rsidR="009F5AD0">
        <w:rPr>
          <w:sz w:val="18"/>
          <w:szCs w:val="18"/>
        </w:rPr>
        <w:t>8</w:t>
      </w:r>
      <w:r w:rsidR="00BB6000">
        <w:rPr>
          <w:sz w:val="18"/>
          <w:szCs w:val="18"/>
        </w:rPr>
        <w:t>44</w:t>
      </w:r>
      <w:r w:rsidR="009F5AD0">
        <w:rPr>
          <w:sz w:val="18"/>
          <w:szCs w:val="18"/>
        </w:rPr>
        <w:t>.7</w:t>
      </w:r>
      <w:r w:rsidR="00BB6000">
        <w:rPr>
          <w:sz w:val="18"/>
          <w:szCs w:val="18"/>
        </w:rPr>
        <w:t>01,30</w:t>
      </w:r>
      <w:r w:rsidR="00FE435B" w:rsidRPr="00B2296E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>EUR</w:t>
      </w:r>
    </w:p>
    <w:p w14:paraId="58DABCDD" w14:textId="27847F29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Preneseni višak</w:t>
      </w:r>
      <w:r w:rsidR="00FE435B" w:rsidRPr="00B2296E">
        <w:rPr>
          <w:sz w:val="18"/>
          <w:szCs w:val="18"/>
        </w:rPr>
        <w:t xml:space="preserve"> prihoda iz</w:t>
      </w:r>
      <w:r w:rsidR="00F05188" w:rsidRPr="00B2296E">
        <w:rPr>
          <w:sz w:val="18"/>
          <w:szCs w:val="18"/>
        </w:rPr>
        <w:t xml:space="preserve"> prethodne godine </w:t>
      </w:r>
      <w:r>
        <w:rPr>
          <w:sz w:val="18"/>
          <w:szCs w:val="18"/>
        </w:rPr>
        <w:t xml:space="preserve">                                 </w:t>
      </w:r>
      <w:r w:rsidR="00F05188" w:rsidRPr="00B2296E">
        <w:rPr>
          <w:sz w:val="18"/>
          <w:szCs w:val="18"/>
        </w:rPr>
        <w:t xml:space="preserve">     </w:t>
      </w:r>
      <w:r w:rsidR="003D7356">
        <w:rPr>
          <w:sz w:val="18"/>
          <w:szCs w:val="18"/>
        </w:rPr>
        <w:t xml:space="preserve"> </w:t>
      </w:r>
      <w:r w:rsidR="009F5AD0">
        <w:rPr>
          <w:sz w:val="18"/>
          <w:szCs w:val="18"/>
        </w:rPr>
        <w:t>31.406,87</w:t>
      </w:r>
      <w:r w:rsidR="003D7356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 xml:space="preserve">EUR   </w:t>
      </w:r>
    </w:p>
    <w:p w14:paraId="5A8C5282" w14:textId="731238E3" w:rsidR="00FE435B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Višak prihoda u konačnici                                                                   </w:t>
      </w:r>
      <w:r w:rsidR="00F05188" w:rsidRPr="00B2296E">
        <w:rPr>
          <w:sz w:val="18"/>
          <w:szCs w:val="18"/>
        </w:rPr>
        <w:t xml:space="preserve">  </w:t>
      </w:r>
      <w:r w:rsidR="00957EF3">
        <w:rPr>
          <w:sz w:val="18"/>
          <w:szCs w:val="18"/>
        </w:rPr>
        <w:t xml:space="preserve"> </w:t>
      </w:r>
      <w:r w:rsidR="00420A2C">
        <w:rPr>
          <w:sz w:val="18"/>
          <w:szCs w:val="18"/>
        </w:rPr>
        <w:t xml:space="preserve">   </w:t>
      </w:r>
      <w:r w:rsidR="003D7356">
        <w:rPr>
          <w:sz w:val="18"/>
          <w:szCs w:val="18"/>
        </w:rPr>
        <w:t xml:space="preserve"> </w:t>
      </w:r>
      <w:r w:rsidR="009F5AD0">
        <w:rPr>
          <w:sz w:val="18"/>
          <w:szCs w:val="18"/>
        </w:rPr>
        <w:t>21.983,00</w:t>
      </w:r>
      <w:r w:rsidR="002858C3">
        <w:rPr>
          <w:sz w:val="18"/>
          <w:szCs w:val="18"/>
        </w:rPr>
        <w:t xml:space="preserve"> EUR</w:t>
      </w:r>
    </w:p>
    <w:p w14:paraId="54463877" w14:textId="7642BE48" w:rsidR="00FE435B" w:rsidRDefault="002858C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9F5AD0">
        <w:rPr>
          <w:sz w:val="18"/>
          <w:szCs w:val="18"/>
        </w:rPr>
        <w:t xml:space="preserve">rihodi od pruženih usluga            </w:t>
      </w:r>
      <w:r w:rsidR="00957EF3">
        <w:rPr>
          <w:sz w:val="18"/>
          <w:szCs w:val="18"/>
        </w:rPr>
        <w:t xml:space="preserve">  </w:t>
      </w:r>
      <w:r w:rsidR="00420A2C">
        <w:rPr>
          <w:sz w:val="18"/>
          <w:szCs w:val="18"/>
        </w:rPr>
        <w:t>6</w:t>
      </w:r>
      <w:r w:rsidR="009F5AD0">
        <w:rPr>
          <w:sz w:val="18"/>
          <w:szCs w:val="18"/>
        </w:rPr>
        <w:t>615</w:t>
      </w:r>
      <w:r w:rsidR="00957EF3">
        <w:rPr>
          <w:sz w:val="18"/>
          <w:szCs w:val="18"/>
        </w:rPr>
        <w:t xml:space="preserve"> povećan</w:t>
      </w:r>
      <w:r>
        <w:rPr>
          <w:sz w:val="18"/>
          <w:szCs w:val="18"/>
        </w:rPr>
        <w:t>je</w:t>
      </w:r>
      <w:r w:rsidR="00957EF3">
        <w:rPr>
          <w:sz w:val="18"/>
          <w:szCs w:val="18"/>
        </w:rPr>
        <w:t xml:space="preserve"> u odnosu na prethodnu godinu </w:t>
      </w:r>
      <w:r>
        <w:rPr>
          <w:sz w:val="18"/>
          <w:szCs w:val="18"/>
        </w:rPr>
        <w:t xml:space="preserve">– </w:t>
      </w:r>
      <w:r w:rsidR="009F5AD0">
        <w:rPr>
          <w:sz w:val="18"/>
          <w:szCs w:val="18"/>
        </w:rPr>
        <w:t>najam školskog igrališta</w:t>
      </w:r>
    </w:p>
    <w:p w14:paraId="67B00C87" w14:textId="77777777" w:rsidR="009F5AD0" w:rsidRDefault="00A609F1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Prihodi nadležnog pr</w:t>
      </w:r>
      <w:r w:rsidR="000112CF">
        <w:rPr>
          <w:sz w:val="18"/>
          <w:szCs w:val="18"/>
        </w:rPr>
        <w:t>oračuna          6711 povećanje</w:t>
      </w:r>
      <w:r>
        <w:rPr>
          <w:sz w:val="18"/>
          <w:szCs w:val="18"/>
        </w:rPr>
        <w:t xml:space="preserve"> u odnosu na prethodnu godinu</w:t>
      </w:r>
      <w:r w:rsidR="00694F9E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="00694F9E">
        <w:rPr>
          <w:sz w:val="18"/>
          <w:szCs w:val="18"/>
        </w:rPr>
        <w:t xml:space="preserve"> </w:t>
      </w:r>
      <w:r w:rsidR="000112CF">
        <w:rPr>
          <w:sz w:val="18"/>
          <w:szCs w:val="18"/>
        </w:rPr>
        <w:t>više</w:t>
      </w:r>
      <w:r>
        <w:rPr>
          <w:sz w:val="18"/>
          <w:szCs w:val="18"/>
        </w:rPr>
        <w:t xml:space="preserve"> ulagano u obnovu škole</w:t>
      </w:r>
    </w:p>
    <w:p w14:paraId="24F11502" w14:textId="36C3C1D7" w:rsidR="00555D09" w:rsidRDefault="009F5AD0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Energija                     </w:t>
      </w:r>
      <w:r w:rsidR="007F53DA">
        <w:rPr>
          <w:sz w:val="18"/>
          <w:szCs w:val="18"/>
        </w:rPr>
        <w:t xml:space="preserve">            </w:t>
      </w:r>
      <w:r w:rsidR="00A609F1">
        <w:rPr>
          <w:sz w:val="18"/>
          <w:szCs w:val="18"/>
        </w:rPr>
        <w:t xml:space="preserve">             </w:t>
      </w:r>
      <w:r w:rsidR="000112CF">
        <w:rPr>
          <w:sz w:val="18"/>
          <w:szCs w:val="18"/>
        </w:rPr>
        <w:t xml:space="preserve"> </w:t>
      </w:r>
      <w:r w:rsidR="007F53DA">
        <w:rPr>
          <w:sz w:val="18"/>
          <w:szCs w:val="18"/>
        </w:rPr>
        <w:t>322</w:t>
      </w:r>
      <w:r>
        <w:rPr>
          <w:sz w:val="18"/>
          <w:szCs w:val="18"/>
        </w:rPr>
        <w:t>3</w:t>
      </w:r>
      <w:r w:rsidR="00957EF3">
        <w:rPr>
          <w:sz w:val="18"/>
          <w:szCs w:val="18"/>
        </w:rPr>
        <w:t xml:space="preserve"> povećanje u odnosu na prethodnu godinu </w:t>
      </w:r>
      <w:r w:rsidR="00A609F1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veći troškovi struje zbog preseljenja u                                   </w:t>
      </w:r>
    </w:p>
    <w:p w14:paraId="631C71C0" w14:textId="2C6BAC70" w:rsidR="009F5AD0" w:rsidRPr="00B2296E" w:rsidRDefault="009F5AD0" w:rsidP="009F5AD0">
      <w:pPr>
        <w:tabs>
          <w:tab w:val="left" w:pos="258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školsku zgradu</w:t>
      </w:r>
    </w:p>
    <w:p w14:paraId="48C4FAC3" w14:textId="014EAD1D" w:rsidR="000112CF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Usluge </w:t>
      </w:r>
      <w:r w:rsidR="000112CF">
        <w:rPr>
          <w:sz w:val="18"/>
          <w:szCs w:val="18"/>
        </w:rPr>
        <w:t>tekućeg i investicijskog       3232 povećanje u odnosu na prethodnu godinu – v</w:t>
      </w:r>
      <w:r w:rsidR="009F5AD0">
        <w:rPr>
          <w:sz w:val="18"/>
          <w:szCs w:val="18"/>
        </w:rPr>
        <w:t>eći troškovi zbog održavanja i raznih</w:t>
      </w:r>
    </w:p>
    <w:p w14:paraId="4FBFB728" w14:textId="0E0687BB" w:rsidR="00555D09" w:rsidRDefault="009F5AD0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održavanja                                           atesta</w:t>
      </w:r>
      <w:r w:rsidR="00694F9E">
        <w:rPr>
          <w:sz w:val="18"/>
          <w:szCs w:val="18"/>
        </w:rPr>
        <w:t xml:space="preserve"> </w:t>
      </w:r>
      <w:r w:rsidR="00965AA5">
        <w:rPr>
          <w:sz w:val="18"/>
          <w:szCs w:val="18"/>
        </w:rPr>
        <w:t xml:space="preserve"> </w:t>
      </w:r>
      <w:r w:rsidR="00D35574">
        <w:rPr>
          <w:sz w:val="18"/>
          <w:szCs w:val="18"/>
        </w:rPr>
        <w:t xml:space="preserve"> </w:t>
      </w:r>
      <w:r w:rsidR="000112CF">
        <w:rPr>
          <w:sz w:val="18"/>
          <w:szCs w:val="18"/>
        </w:rPr>
        <w:t xml:space="preserve">                                        </w:t>
      </w:r>
      <w:r w:rsidR="00694F9E">
        <w:rPr>
          <w:sz w:val="18"/>
          <w:szCs w:val="18"/>
        </w:rPr>
        <w:t xml:space="preserve"> </w:t>
      </w:r>
    </w:p>
    <w:p w14:paraId="11822053" w14:textId="77777777" w:rsidR="009F5AD0" w:rsidRDefault="009F5AD0" w:rsidP="00FE435B">
      <w:pPr>
        <w:spacing w:after="0" w:line="240" w:lineRule="auto"/>
        <w:rPr>
          <w:sz w:val="18"/>
          <w:szCs w:val="18"/>
        </w:rPr>
      </w:pPr>
    </w:p>
    <w:p w14:paraId="2F0FCD07" w14:textId="2B91C011" w:rsidR="00555D09" w:rsidRDefault="00547B32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Višak prihoda sastoji se od dobivenih sredstava prema projektima sklopljenim  u 202</w:t>
      </w:r>
      <w:r w:rsidR="00451D07">
        <w:rPr>
          <w:sz w:val="18"/>
          <w:szCs w:val="18"/>
        </w:rPr>
        <w:t>4</w:t>
      </w:r>
      <w:r w:rsidR="00561F18">
        <w:rPr>
          <w:sz w:val="18"/>
          <w:szCs w:val="18"/>
        </w:rPr>
        <w:t>.</w:t>
      </w:r>
      <w:r>
        <w:rPr>
          <w:sz w:val="18"/>
          <w:szCs w:val="18"/>
        </w:rPr>
        <w:t xml:space="preserve"> godini koji će u potpunosti biti realizirani u 20</w:t>
      </w:r>
      <w:r w:rsidR="00C61E92">
        <w:rPr>
          <w:sz w:val="18"/>
          <w:szCs w:val="18"/>
        </w:rPr>
        <w:t>2</w:t>
      </w:r>
      <w:r w:rsidR="00451D07">
        <w:rPr>
          <w:sz w:val="18"/>
          <w:szCs w:val="18"/>
        </w:rPr>
        <w:t>5</w:t>
      </w:r>
      <w:r w:rsidR="00561F18">
        <w:rPr>
          <w:sz w:val="18"/>
          <w:szCs w:val="18"/>
        </w:rPr>
        <w:t>. g</w:t>
      </w:r>
      <w:r>
        <w:rPr>
          <w:sz w:val="18"/>
          <w:szCs w:val="18"/>
        </w:rPr>
        <w:t xml:space="preserve">odini  </w:t>
      </w:r>
    </w:p>
    <w:p w14:paraId="0C395558" w14:textId="77777777" w:rsidR="00547B32" w:rsidRPr="00B2296E" w:rsidRDefault="00547B32" w:rsidP="00FE435B">
      <w:pPr>
        <w:spacing w:after="0" w:line="240" w:lineRule="auto"/>
        <w:rPr>
          <w:sz w:val="18"/>
          <w:szCs w:val="18"/>
        </w:rPr>
      </w:pPr>
    </w:p>
    <w:p w14:paraId="0E8BD59B" w14:textId="77777777" w:rsidR="00555D09" w:rsidRPr="00B2296E" w:rsidRDefault="00555D09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OBRAZAC </w:t>
      </w:r>
      <w:r w:rsidR="00597151" w:rsidRPr="00B2296E">
        <w:rPr>
          <w:b/>
          <w:sz w:val="18"/>
          <w:szCs w:val="18"/>
        </w:rPr>
        <w:t>BILANCA</w:t>
      </w:r>
    </w:p>
    <w:p w14:paraId="258E5D79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61A4AD57" w14:textId="7E220A13" w:rsidR="00597151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Otpis dugotrajne imovine izvršen je prema propisanim stopama te ispravkama vrijednosti umanjena je imovina i vlastiti izvori</w:t>
      </w:r>
      <w:r w:rsidR="00451D07">
        <w:rPr>
          <w:sz w:val="18"/>
          <w:szCs w:val="18"/>
        </w:rPr>
        <w:t>.</w:t>
      </w:r>
    </w:p>
    <w:p w14:paraId="7AE9854B" w14:textId="0BF27846" w:rsidR="009F5AD0" w:rsidRDefault="009F5AD0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Vlastiti izvori povećani u odnosu na prethodnu godinu zbog promjene u vrijednosti imovine – odluka SMŽ o prijenosu imovine koja se vodila u poslovnim knjigama SMŽ </w:t>
      </w:r>
      <w:r w:rsidR="005D7336">
        <w:rPr>
          <w:sz w:val="18"/>
          <w:szCs w:val="18"/>
        </w:rPr>
        <w:t>prenosi se u poslovne knjige OŠ Ivan Goran Kovačić</w:t>
      </w:r>
      <w:r w:rsidR="00CD7F4F">
        <w:rPr>
          <w:sz w:val="18"/>
          <w:szCs w:val="18"/>
        </w:rPr>
        <w:t xml:space="preserve"> u iznosu od 7.735.481,54 eura.</w:t>
      </w:r>
    </w:p>
    <w:p w14:paraId="5F29EA53" w14:textId="77777777" w:rsidR="009F5AD0" w:rsidRPr="00B2296E" w:rsidRDefault="009F5AD0" w:rsidP="00FE435B">
      <w:pPr>
        <w:spacing w:after="0" w:line="240" w:lineRule="auto"/>
        <w:rPr>
          <w:sz w:val="18"/>
          <w:szCs w:val="18"/>
        </w:rPr>
      </w:pPr>
    </w:p>
    <w:p w14:paraId="059AE044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219A3545" w14:textId="77777777"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P-VRIO</w:t>
      </w:r>
    </w:p>
    <w:p w14:paraId="33FA641F" w14:textId="77777777"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</w:p>
    <w:p w14:paraId="27DFBAC0" w14:textId="587DEAFA" w:rsidR="00597151" w:rsidRDefault="009F5AD0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Promjene u vrijednosti imovine – povećanje u obujmu imovine prema odluci SMŽ.</w:t>
      </w:r>
    </w:p>
    <w:p w14:paraId="09189AE8" w14:textId="77777777" w:rsidR="00C61E92" w:rsidRPr="00B2296E" w:rsidRDefault="00C61E92" w:rsidP="00FE435B">
      <w:pPr>
        <w:spacing w:after="0" w:line="240" w:lineRule="auto"/>
        <w:rPr>
          <w:sz w:val="18"/>
          <w:szCs w:val="18"/>
        </w:rPr>
      </w:pPr>
    </w:p>
    <w:p w14:paraId="4D0C2826" w14:textId="77777777" w:rsidR="00597151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OBVEZE</w:t>
      </w:r>
    </w:p>
    <w:p w14:paraId="666D0FD2" w14:textId="77777777" w:rsidR="007D6B11" w:rsidRPr="00B2296E" w:rsidRDefault="007D6B11" w:rsidP="00FE435B">
      <w:pPr>
        <w:spacing w:after="0" w:line="240" w:lineRule="auto"/>
        <w:rPr>
          <w:b/>
          <w:sz w:val="18"/>
          <w:szCs w:val="18"/>
        </w:rPr>
      </w:pPr>
    </w:p>
    <w:p w14:paraId="0104D937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320DB201" w14:textId="0BBA17C5" w:rsidR="00597151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 obrazcu obveze iskazane su obveze za rashode na dan 31.12.20</w:t>
      </w:r>
      <w:r w:rsidR="007D6B11">
        <w:rPr>
          <w:sz w:val="18"/>
          <w:szCs w:val="18"/>
        </w:rPr>
        <w:t>2</w:t>
      </w:r>
      <w:r w:rsidR="00BB6000">
        <w:rPr>
          <w:sz w:val="18"/>
          <w:szCs w:val="18"/>
        </w:rPr>
        <w:t>4</w:t>
      </w:r>
      <w:r w:rsidRPr="00B2296E">
        <w:rPr>
          <w:sz w:val="18"/>
          <w:szCs w:val="18"/>
        </w:rPr>
        <w:t xml:space="preserve">.godine i to obveze </w:t>
      </w:r>
      <w:r w:rsidR="005A1DBC">
        <w:rPr>
          <w:sz w:val="18"/>
          <w:szCs w:val="18"/>
        </w:rPr>
        <w:t xml:space="preserve">koje se odnose na </w:t>
      </w:r>
      <w:r w:rsidR="00BB6000">
        <w:rPr>
          <w:sz w:val="18"/>
          <w:szCs w:val="18"/>
        </w:rPr>
        <w:t>početn</w:t>
      </w:r>
      <w:r w:rsidR="005A1DBC">
        <w:rPr>
          <w:sz w:val="18"/>
          <w:szCs w:val="18"/>
        </w:rPr>
        <w:t>o</w:t>
      </w:r>
      <w:r w:rsidR="00BB6000">
        <w:rPr>
          <w:sz w:val="18"/>
          <w:szCs w:val="18"/>
        </w:rPr>
        <w:t xml:space="preserve"> stanj</w:t>
      </w:r>
      <w:r w:rsidR="005A1DBC">
        <w:rPr>
          <w:sz w:val="18"/>
          <w:szCs w:val="18"/>
        </w:rPr>
        <w:t>e</w:t>
      </w:r>
      <w:r w:rsidR="00BB6000">
        <w:rPr>
          <w:sz w:val="18"/>
          <w:szCs w:val="18"/>
        </w:rPr>
        <w:t xml:space="preserve"> iz 2023.koje će biti podmirene u 2025.godini.</w:t>
      </w:r>
    </w:p>
    <w:p w14:paraId="5E5C627C" w14:textId="77777777" w:rsidR="00C61E92" w:rsidRPr="00B2296E" w:rsidRDefault="00C61E92" w:rsidP="00FE435B">
      <w:pPr>
        <w:spacing w:after="0" w:line="240" w:lineRule="auto"/>
        <w:rPr>
          <w:sz w:val="18"/>
          <w:szCs w:val="18"/>
        </w:rPr>
      </w:pPr>
    </w:p>
    <w:p w14:paraId="79261CCA" w14:textId="3CD2951A" w:rsidR="00C61E92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RAS – funkcijski</w:t>
      </w:r>
    </w:p>
    <w:p w14:paraId="173DC9C4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3872240B" w14:textId="71AC6816"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U ovom obrazcu rashode smo svrstali prema funkcijskoj klasifikaciji </w:t>
      </w:r>
      <w:r w:rsidR="0059109E" w:rsidRPr="00B2296E">
        <w:rPr>
          <w:sz w:val="18"/>
          <w:szCs w:val="18"/>
        </w:rPr>
        <w:t>i to : rashodi poslovanja i rashodi za nefinancijsku imovinu koji se odnose na funkciju 09 Obrazovanje i dodatne usluge u obrazovanju koje se odnose na prehranu učen</w:t>
      </w:r>
      <w:r w:rsidR="000112CF">
        <w:rPr>
          <w:sz w:val="18"/>
          <w:szCs w:val="18"/>
        </w:rPr>
        <w:t>ika u školskoj kuhinji</w:t>
      </w:r>
      <w:r w:rsidR="009F5AD0">
        <w:rPr>
          <w:sz w:val="18"/>
          <w:szCs w:val="18"/>
        </w:rPr>
        <w:t>.</w:t>
      </w:r>
    </w:p>
    <w:p w14:paraId="0DDD8A8C" w14:textId="77777777" w:rsidR="00597151" w:rsidRDefault="00597151" w:rsidP="00FE435B">
      <w:pPr>
        <w:spacing w:after="0" w:line="240" w:lineRule="auto"/>
        <w:rPr>
          <w:sz w:val="18"/>
          <w:szCs w:val="18"/>
        </w:rPr>
      </w:pPr>
    </w:p>
    <w:p w14:paraId="0718DA74" w14:textId="77777777" w:rsidR="00B2296E" w:rsidRDefault="00B2296E" w:rsidP="00FE435B">
      <w:pPr>
        <w:spacing w:after="0" w:line="240" w:lineRule="auto"/>
        <w:rPr>
          <w:sz w:val="18"/>
          <w:szCs w:val="18"/>
        </w:rPr>
      </w:pPr>
    </w:p>
    <w:p w14:paraId="5F815374" w14:textId="1E9E240C" w:rsidR="00B2296E" w:rsidRPr="00B2296E" w:rsidRDefault="000112CF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Gora, 30. s</w:t>
      </w:r>
      <w:r w:rsidR="00B2296E">
        <w:rPr>
          <w:sz w:val="18"/>
          <w:szCs w:val="18"/>
        </w:rPr>
        <w:t>iječnja 202</w:t>
      </w:r>
      <w:r w:rsidR="00451D07">
        <w:rPr>
          <w:sz w:val="18"/>
          <w:szCs w:val="18"/>
        </w:rPr>
        <w:t>5</w:t>
      </w:r>
      <w:r w:rsidR="00B2296E">
        <w:rPr>
          <w:sz w:val="18"/>
          <w:szCs w:val="18"/>
        </w:rPr>
        <w:t>. godine</w:t>
      </w:r>
    </w:p>
    <w:p w14:paraId="7F6B75A2" w14:textId="77777777"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14:paraId="588CC8A7" w14:textId="1E791272" w:rsidR="00B2296E" w:rsidRDefault="0059109E">
      <w:pPr>
        <w:rPr>
          <w:sz w:val="18"/>
          <w:szCs w:val="18"/>
        </w:rPr>
      </w:pPr>
      <w:r w:rsidRPr="00B2296E">
        <w:rPr>
          <w:sz w:val="18"/>
          <w:szCs w:val="18"/>
        </w:rPr>
        <w:t>Računovo</w:t>
      </w:r>
      <w:r w:rsidR="00451D07">
        <w:rPr>
          <w:sz w:val="18"/>
          <w:szCs w:val="18"/>
        </w:rPr>
        <w:t>tkinja</w:t>
      </w:r>
      <w:r w:rsidRPr="00B2296E">
        <w:rPr>
          <w:sz w:val="18"/>
          <w:szCs w:val="18"/>
        </w:rPr>
        <w:t xml:space="preserve"> </w:t>
      </w:r>
      <w:r w:rsidR="00B2296E">
        <w:rPr>
          <w:sz w:val="18"/>
          <w:szCs w:val="18"/>
        </w:rPr>
        <w:t xml:space="preserve">  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B2296E">
        <w:rPr>
          <w:sz w:val="18"/>
          <w:szCs w:val="18"/>
        </w:rPr>
        <w:t xml:space="preserve">                 Ravnatelj</w:t>
      </w:r>
      <w:r w:rsidR="000112CF">
        <w:rPr>
          <w:sz w:val="18"/>
          <w:szCs w:val="18"/>
        </w:rPr>
        <w:t>ica</w:t>
      </w:r>
    </w:p>
    <w:p w14:paraId="2BFA91CD" w14:textId="063BE392" w:rsidR="00B2296E" w:rsidRDefault="000112CF">
      <w:r>
        <w:rPr>
          <w:sz w:val="18"/>
          <w:szCs w:val="18"/>
        </w:rPr>
        <w:t xml:space="preserve">Silvija Rožić        </w:t>
      </w:r>
      <w:r w:rsidR="0059109E" w:rsidRPr="00B2296E">
        <w:rPr>
          <w:sz w:val="18"/>
          <w:szCs w:val="18"/>
        </w:rPr>
        <w:t xml:space="preserve">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59109E" w:rsidRPr="00B2296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Klara Pereković</w:t>
      </w:r>
      <w:r w:rsidR="0059109E" w:rsidRPr="00B2296E">
        <w:rPr>
          <w:sz w:val="18"/>
          <w:szCs w:val="18"/>
        </w:rPr>
        <w:t xml:space="preserve">             </w:t>
      </w:r>
    </w:p>
    <w:sectPr w:rsidR="00B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2"/>
    <w:rsid w:val="00002B22"/>
    <w:rsid w:val="000112CF"/>
    <w:rsid w:val="001A6E27"/>
    <w:rsid w:val="002858C3"/>
    <w:rsid w:val="00330388"/>
    <w:rsid w:val="0034344B"/>
    <w:rsid w:val="003D7356"/>
    <w:rsid w:val="00420A2C"/>
    <w:rsid w:val="00445454"/>
    <w:rsid w:val="00451D07"/>
    <w:rsid w:val="00497396"/>
    <w:rsid w:val="00547B32"/>
    <w:rsid w:val="00555D09"/>
    <w:rsid w:val="00561F18"/>
    <w:rsid w:val="0059109E"/>
    <w:rsid w:val="00593950"/>
    <w:rsid w:val="00597151"/>
    <w:rsid w:val="005A1DBC"/>
    <w:rsid w:val="005D7336"/>
    <w:rsid w:val="005E1B09"/>
    <w:rsid w:val="00631142"/>
    <w:rsid w:val="00694F9E"/>
    <w:rsid w:val="007332A8"/>
    <w:rsid w:val="00764B48"/>
    <w:rsid w:val="00787930"/>
    <w:rsid w:val="007D6B11"/>
    <w:rsid w:val="007F53DA"/>
    <w:rsid w:val="00855B67"/>
    <w:rsid w:val="00944DA3"/>
    <w:rsid w:val="00957EF3"/>
    <w:rsid w:val="00965AA5"/>
    <w:rsid w:val="009F5AD0"/>
    <w:rsid w:val="00A609F1"/>
    <w:rsid w:val="00B15FCB"/>
    <w:rsid w:val="00B2296E"/>
    <w:rsid w:val="00BB6000"/>
    <w:rsid w:val="00C61E92"/>
    <w:rsid w:val="00CD7F4F"/>
    <w:rsid w:val="00D30B35"/>
    <w:rsid w:val="00D35574"/>
    <w:rsid w:val="00D8770C"/>
    <w:rsid w:val="00F05188"/>
    <w:rsid w:val="00F57282"/>
    <w:rsid w:val="00F915E6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F63"/>
  <w15:docId w15:val="{F94221A2-5CA6-4935-8180-D0E37AD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INF</cp:lastModifiedBy>
  <cp:revision>2</cp:revision>
  <cp:lastPrinted>2025-01-29T10:07:00Z</cp:lastPrinted>
  <dcterms:created xsi:type="dcterms:W3CDTF">2025-02-03T08:33:00Z</dcterms:created>
  <dcterms:modified xsi:type="dcterms:W3CDTF">2025-02-03T08:33:00Z</dcterms:modified>
</cp:coreProperties>
</file>